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556" w:rsidRPr="00D83556" w:rsidRDefault="001F7520" w:rsidP="00C17720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</w:p>
    <w:p w:rsidR="000148D6" w:rsidRPr="000148D6" w:rsidRDefault="000148D6" w:rsidP="000148D6">
      <w:pPr>
        <w:jc w:val="center"/>
        <w:rPr>
          <w:rFonts w:eastAsiaTheme="minorEastAsia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 xml:space="preserve"> </w:t>
      </w:r>
    </w:p>
    <w:p w:rsidR="000148D6" w:rsidRPr="000148D6" w:rsidRDefault="00C17720" w:rsidP="000148D6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К</w:t>
      </w:r>
      <w:r w:rsidR="000148D6" w:rsidRPr="000148D6">
        <w:rPr>
          <w:rFonts w:ascii="Times New Roman" w:hAnsi="Times New Roman" w:cs="Times New Roman"/>
          <w:b/>
          <w:sz w:val="24"/>
          <w:szCs w:val="24"/>
        </w:rPr>
        <w:t>алендарно-тематическое планирование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русскому языку 1 класс</w:t>
      </w:r>
    </w:p>
    <w:p w:rsidR="000148D6" w:rsidRPr="000148D6" w:rsidRDefault="000148D6" w:rsidP="000148D6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48D6" w:rsidRPr="000148D6" w:rsidRDefault="000148D6" w:rsidP="000148D6">
      <w:pPr>
        <w:rPr>
          <w:rFonts w:ascii="Times New Roman" w:hAnsi="Times New Roman" w:cs="Times New Roman"/>
          <w:sz w:val="24"/>
          <w:szCs w:val="24"/>
        </w:rPr>
      </w:pPr>
      <w:r w:rsidRPr="000148D6">
        <w:rPr>
          <w:rFonts w:ascii="Times New Roman" w:hAnsi="Times New Roman" w:cs="Times New Roman"/>
          <w:sz w:val="24"/>
          <w:szCs w:val="24"/>
        </w:rPr>
        <w:t xml:space="preserve">     Календарно-тематическое планирование разработано в соответствии с рабочей программой учебного предмета «Русский язык»   1-4 классы. На основании</w:t>
      </w:r>
      <w:r w:rsidR="00EC359F">
        <w:rPr>
          <w:rFonts w:ascii="Times New Roman" w:hAnsi="Times New Roman" w:cs="Times New Roman"/>
          <w:sz w:val="24"/>
          <w:szCs w:val="24"/>
        </w:rPr>
        <w:t xml:space="preserve">  учебного плана «МБОУ Лебединская ООШ» на 2019-2020</w:t>
      </w:r>
      <w:r w:rsidRPr="000148D6">
        <w:rPr>
          <w:rFonts w:ascii="Times New Roman" w:hAnsi="Times New Roman" w:cs="Times New Roman"/>
          <w:sz w:val="24"/>
          <w:szCs w:val="24"/>
        </w:rPr>
        <w:t xml:space="preserve"> учебный год на изучение русского языка в 1 классе отводится 4 часа в неделю. Для  освоения  рабочей программы  учебного  предмета «Русский язык» в 1 классе  используется учебник из УМК «Перспектива»  авторов    Л.Ф. Климанова, С.Г. Макеева</w:t>
      </w:r>
    </w:p>
    <w:p w:rsidR="000148D6" w:rsidRPr="000148D6" w:rsidRDefault="000148D6" w:rsidP="00014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Пропись: Л.Ф. Климанова, В.И. </w:t>
      </w:r>
      <w:proofErr w:type="spellStart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Романина</w:t>
      </w:r>
      <w:proofErr w:type="spellEnd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. Л.Н. Борейко. Рисуй, думай, рассказывай. Пропись № 1. 1 класс.</w:t>
      </w:r>
    </w:p>
    <w:p w:rsidR="000148D6" w:rsidRPr="000148D6" w:rsidRDefault="000148D6" w:rsidP="00014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Л.Ф.Климанова</w:t>
      </w:r>
      <w:proofErr w:type="spellEnd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.  Мой алфавит. Прописи в 2 ч. 1 класс.</w:t>
      </w:r>
    </w:p>
    <w:p w:rsidR="000148D6" w:rsidRPr="000148D6" w:rsidRDefault="000148D6" w:rsidP="000148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Л.Ф. Климанова, </w:t>
      </w:r>
      <w:proofErr w:type="spellStart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Л.Я.Желтовская</w:t>
      </w:r>
      <w:proofErr w:type="spellEnd"/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. Пишу красиво. Пропись</w:t>
      </w:r>
      <w:r w:rsidR="00EC35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148D6">
        <w:rPr>
          <w:rFonts w:ascii="Times New Roman" w:eastAsia="Times New Roman" w:hAnsi="Times New Roman" w:cs="Times New Roman"/>
          <w:color w:val="000000"/>
          <w:sz w:val="24"/>
          <w:szCs w:val="24"/>
        </w:rPr>
        <w:t>№ 4. 1 класс.</w:t>
      </w:r>
    </w:p>
    <w:p w:rsidR="000148D6" w:rsidRPr="000148D6" w:rsidRDefault="000148D6" w:rsidP="000148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X="392" w:tblpY="1"/>
        <w:tblOverlap w:val="never"/>
        <w:tblW w:w="14033" w:type="dxa"/>
        <w:tblLayout w:type="fixed"/>
        <w:tblLook w:val="01E0" w:firstRow="1" w:lastRow="1" w:firstColumn="1" w:lastColumn="1" w:noHBand="0" w:noVBand="0"/>
      </w:tblPr>
      <w:tblGrid>
        <w:gridCol w:w="850"/>
        <w:gridCol w:w="9072"/>
        <w:gridCol w:w="1276"/>
        <w:gridCol w:w="1418"/>
        <w:gridCol w:w="1417"/>
      </w:tblGrid>
      <w:tr w:rsidR="000148D6" w:rsidRPr="000148D6" w:rsidTr="001F7520">
        <w:trPr>
          <w:cantSplit/>
          <w:trHeight w:val="1266"/>
        </w:trPr>
        <w:tc>
          <w:tcPr>
            <w:tcW w:w="850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Тема урока письма</w:t>
            </w:r>
          </w:p>
        </w:tc>
        <w:tc>
          <w:tcPr>
            <w:tcW w:w="1276" w:type="dxa"/>
            <w:textDirection w:val="btLr"/>
          </w:tcPr>
          <w:p w:rsidR="000148D6" w:rsidRPr="000148D6" w:rsidRDefault="000148D6" w:rsidP="000148D6">
            <w:pPr>
              <w:ind w:right="113"/>
              <w:rPr>
                <w:rFonts w:eastAsia="Calibri"/>
                <w:sz w:val="24"/>
                <w:szCs w:val="24"/>
              </w:rPr>
            </w:pPr>
            <w:proofErr w:type="spellStart"/>
            <w:r w:rsidRPr="000148D6">
              <w:rPr>
                <w:rFonts w:eastAsia="Calibri"/>
                <w:sz w:val="24"/>
                <w:szCs w:val="24"/>
              </w:rPr>
              <w:t>Кол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.ч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ас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  <w:p w:rsidR="000148D6" w:rsidRPr="000148D6" w:rsidRDefault="000148D6" w:rsidP="000148D6">
            <w:pPr>
              <w:ind w:right="113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часов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</w:tcPr>
          <w:p w:rsidR="000148D6" w:rsidRPr="000148D6" w:rsidRDefault="000148D6" w:rsidP="000148D6">
            <w:pPr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Дата проведения</w:t>
            </w:r>
          </w:p>
        </w:tc>
      </w:tr>
      <w:tr w:rsidR="000148D6" w:rsidRPr="000148D6" w:rsidTr="001F7520">
        <w:trPr>
          <w:cantSplit/>
          <w:trHeight w:val="683"/>
        </w:trPr>
        <w:tc>
          <w:tcPr>
            <w:tcW w:w="14033" w:type="dxa"/>
            <w:gridSpan w:val="5"/>
          </w:tcPr>
          <w:p w:rsidR="000148D6" w:rsidRPr="000148D6" w:rsidRDefault="000148D6" w:rsidP="000148D6">
            <w:pPr>
              <w:tabs>
                <w:tab w:val="left" w:pos="851"/>
              </w:tabs>
              <w:contextualSpacing/>
              <w:jc w:val="center"/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b/>
                <w:sz w:val="24"/>
                <w:szCs w:val="24"/>
                <w:u w:val="single"/>
              </w:rPr>
              <w:t>Обучение письму (82часа)</w:t>
            </w:r>
          </w:p>
          <w:p w:rsidR="000148D6" w:rsidRPr="000148D6" w:rsidRDefault="000148D6" w:rsidP="000148D6">
            <w:pPr>
              <w:tabs>
                <w:tab w:val="left" w:pos="851"/>
              </w:tabs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</w:p>
          <w:p w:rsidR="000148D6" w:rsidRPr="000148D6" w:rsidRDefault="000148D6" w:rsidP="000148D6">
            <w:pPr>
              <w:tabs>
                <w:tab w:val="left" w:pos="851"/>
              </w:tabs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0148D6">
              <w:rPr>
                <w:rFonts w:eastAsia="Calibri"/>
                <w:b/>
                <w:sz w:val="24"/>
                <w:szCs w:val="24"/>
              </w:rPr>
              <w:t xml:space="preserve">    Подготовительный этап (16 часов)</w:t>
            </w:r>
          </w:p>
          <w:p w:rsidR="000148D6" w:rsidRPr="000148D6" w:rsidRDefault="000148D6" w:rsidP="000148D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</w:t>
            </w:r>
          </w:p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072" w:type="dxa"/>
          </w:tcPr>
          <w:p w:rsidR="000148D6" w:rsidRPr="000148D6" w:rsidRDefault="000148D6" w:rsidP="000148D6">
            <w:pPr>
              <w:spacing w:after="120"/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Твои новые друзья. Дорога в школу. Ориентирование на листе. Подготовка к письму:  обведение по образцу.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uppressAutoHyphens/>
              <w:snapToGrid w:val="0"/>
              <w:ind w:right="40"/>
              <w:jc w:val="center"/>
              <w:rPr>
                <w:sz w:val="24"/>
                <w:szCs w:val="24"/>
                <w:lang w:eastAsia="ar-SA"/>
              </w:rPr>
            </w:pPr>
            <w:r w:rsidRPr="000148D6">
              <w:rPr>
                <w:sz w:val="24"/>
                <w:szCs w:val="24"/>
                <w:lang w:eastAsia="ar-SA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Большие и маленькие. Сравнение по величине. Обведение по контуру.  Штриховка фигур.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uppressAutoHyphens/>
              <w:snapToGrid w:val="0"/>
              <w:ind w:right="40"/>
              <w:jc w:val="center"/>
              <w:rPr>
                <w:sz w:val="24"/>
                <w:szCs w:val="24"/>
                <w:lang w:eastAsia="ar-SA"/>
              </w:rPr>
            </w:pPr>
            <w:r w:rsidRPr="000148D6">
              <w:rPr>
                <w:sz w:val="24"/>
                <w:szCs w:val="24"/>
                <w:lang w:eastAsia="ar-SA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tabs>
                <w:tab w:val="left" w:pos="432"/>
              </w:tabs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tabs>
                <w:tab w:val="left" w:pos="432"/>
              </w:tabs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Первый школьный звонок.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  Обведение по контуру.</w:t>
            </w:r>
            <w:r w:rsidRPr="000148D6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 Штриховка.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Направление, вертикальные и горизонтальные линии.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Чей домик? Лото. 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Сравнивание предметов по величине.</w:t>
            </w:r>
          </w:p>
        </w:tc>
        <w:tc>
          <w:tcPr>
            <w:tcW w:w="1276" w:type="dxa"/>
          </w:tcPr>
          <w:p w:rsidR="000148D6" w:rsidRPr="000148D6" w:rsidRDefault="00044E43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 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551"/>
        </w:trPr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</w:t>
            </w:r>
          </w:p>
          <w:p w:rsidR="000148D6" w:rsidRPr="000148D6" w:rsidRDefault="000148D6" w:rsidP="000148D6">
            <w:p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Сравнивание предметов по размеру. 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Длиннее – короче. Целое и часть.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uppressAutoHyphens/>
              <w:snapToGrid w:val="0"/>
              <w:ind w:right="41"/>
              <w:jc w:val="center"/>
              <w:rPr>
                <w:bCs/>
                <w:sz w:val="24"/>
                <w:szCs w:val="24"/>
                <w:lang w:eastAsia="ar-SA"/>
              </w:rPr>
            </w:pPr>
            <w:r w:rsidRPr="000148D6">
              <w:rPr>
                <w:bCs/>
                <w:sz w:val="24"/>
                <w:szCs w:val="24"/>
                <w:lang w:eastAsia="ar-SA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Головоломка. Овал. Элементы печатных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В квартире. Веселые превращения. Обведение по контуру;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штриховка.  Штриховка, петлеобразные  линии.  Преобразование овалов.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Сравни дома. В магазине одежды. 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Классификация предметов. Штриховка.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721"/>
        </w:trPr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В походе. На привале. Письмо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прямых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 линии в рабочей строке.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color w:val="000000"/>
                <w:sz w:val="24"/>
                <w:szCs w:val="24"/>
                <w:shd w:val="clear" w:color="auto" w:fill="FFFFFF"/>
              </w:rPr>
              <w:t>Штриховка. Письмо элементов печатных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На коньках. Контуры и силуэты.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Раскрашивание. Рисование орнаментов. Письмо элементов печатных букв.   </w:t>
            </w:r>
            <w:r w:rsidRPr="000148D6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Знаки на дорогах. Штриховка. Составление рассказа.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Написание прямых линий по пунктирам. Обведение образцов. </w:t>
            </w:r>
            <w:r w:rsidRPr="000148D6">
              <w:rPr>
                <w:rFonts w:ascii="Calibri" w:eastAsia="Calibri" w:hAnsi="Calibri"/>
              </w:rPr>
              <w:t xml:space="preserve">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На лугу. Мы рисуем. Штриховка фигур.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Под грибом. Письмо безотрывных линий.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>Мы –  спортсмены. Выбирай. Домики трех поросят.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 xml:space="preserve"> Звуковой анализ слов. Письмо безотрывных линий. Письмо петлеобразных  линий.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 Загадочное письмо. Письмо в рисунках. Звуковой анализ слов. Схемы. </w:t>
            </w:r>
          </w:p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В гости к бабушке. Чаепитие. Звуковая структура  слова.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Составление рассказов.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Письмо элементов 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Записываем слова и предложения. Алфавит.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14033" w:type="dxa"/>
            <w:gridSpan w:val="5"/>
          </w:tcPr>
          <w:p w:rsidR="000148D6" w:rsidRPr="000148D6" w:rsidRDefault="000148D6" w:rsidP="000148D6">
            <w:pPr>
              <w:tabs>
                <w:tab w:val="left" w:pos="851"/>
              </w:tabs>
              <w:spacing w:after="120"/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0148D6">
              <w:rPr>
                <w:rFonts w:eastAsia="Calibri"/>
                <w:b/>
                <w:sz w:val="24"/>
                <w:szCs w:val="24"/>
              </w:rPr>
              <w:t xml:space="preserve">    Буквенный анализ (62 часа)</w:t>
            </w: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>17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А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, а,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>18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 О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о.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букв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У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,у</w:t>
            </w:r>
            <w:proofErr w:type="spellEnd"/>
            <w:proofErr w:type="gram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изученных букв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И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и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ы.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Э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э.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Повторение изученных букв.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Буквенная мозаика.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 М, м.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С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, с.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Закрепление изученных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изученных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строчной буквы  н,  слов и предложений.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прописной буквы Н.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 Л, л,   слов и предложений.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32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Письмо изученных строчных и заглавных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Т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т, составление схем.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Строчная буква к.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Заглавная буква К. Звуковой анализ.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Письмо слов и предложений с изученными буквами. Буквенная мозаика.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В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, в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букв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Р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р.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букв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п. Повторение.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Повторение изученных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Строчная буква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г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Заглавная буква Г. Звуковой анализ.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Строчные буквы е, ё.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Заглавные буквы Е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,Ё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б.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Заглавная буква Б.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букв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З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з, слов, предложений.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Упражнения в написании слов с изученными буквами. Списывание с печатного текста.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д. Сравнение звуков [д] — [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т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].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Заглавная буква Д.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Ж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, ж. Звуковой анализ.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Узелки на память. Правописание слов с буквосочетанием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жи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я.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Заглавная буква Я.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>Буква Я после согласных.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>Буквы а — я, о — ё, ы — и.</w:t>
            </w: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 х. Зрительный диктант.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Заглавная буква Х.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Мягкий знак – показатель мягкости. Запись слов с ь.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Повторение изученных букв. Звуковой анализ.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Буква й. Списывание слов и предложений.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Повторение изученных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 xml:space="preserve">Письмо </w:t>
            </w:r>
            <w:proofErr w:type="gramStart"/>
            <w:r w:rsidRPr="000148D6">
              <w:rPr>
                <w:rFonts w:eastAsia="Calibri"/>
                <w:bCs/>
                <w:sz w:val="24"/>
                <w:szCs w:val="24"/>
              </w:rPr>
              <w:t>Ю</w:t>
            </w:r>
            <w:proofErr w:type="gramEnd"/>
            <w:r w:rsidRPr="000148D6">
              <w:rPr>
                <w:rFonts w:eastAsia="Calibri"/>
                <w:bCs/>
                <w:sz w:val="24"/>
                <w:szCs w:val="24"/>
              </w:rPr>
              <w:t xml:space="preserve">, ю. </w:t>
            </w:r>
            <w:r w:rsidRPr="000148D6">
              <w:rPr>
                <w:rFonts w:eastAsia="Calibri"/>
                <w:sz w:val="24"/>
                <w:szCs w:val="24"/>
              </w:rPr>
              <w:t xml:space="preserve">Имена собственные.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Cs/>
                <w:sz w:val="24"/>
                <w:szCs w:val="24"/>
              </w:rPr>
            </w:pPr>
            <w:r w:rsidRPr="000148D6">
              <w:rPr>
                <w:rFonts w:eastAsia="Calibri"/>
                <w:bCs/>
                <w:sz w:val="24"/>
                <w:szCs w:val="24"/>
              </w:rPr>
              <w:t xml:space="preserve">Буква </w:t>
            </w:r>
            <w:proofErr w:type="gramStart"/>
            <w:r w:rsidRPr="000148D6">
              <w:rPr>
                <w:rFonts w:eastAsia="Calibri"/>
                <w:bCs/>
                <w:sz w:val="24"/>
                <w:szCs w:val="24"/>
              </w:rPr>
              <w:t>Ю</w:t>
            </w:r>
            <w:proofErr w:type="gramEnd"/>
            <w:r w:rsidRPr="000148D6">
              <w:rPr>
                <w:rFonts w:eastAsia="Calibri"/>
                <w:bCs/>
                <w:sz w:val="24"/>
                <w:szCs w:val="24"/>
              </w:rPr>
              <w:t xml:space="preserve"> после согласных.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65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Закрепление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пройденного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.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Буквы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я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,ё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,е,ю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 как показатели мягкости согласного звука.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букв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Ш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, ш. Сочетания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жи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 – ши.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Правописание слов с буквосочетаниями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жи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>-ши.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69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b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Письмо Ч, ч. Сочетания </w:t>
            </w:r>
            <w:proofErr w:type="spellStart"/>
            <w:proofErr w:type="gramStart"/>
            <w:r w:rsidRPr="000148D6">
              <w:rPr>
                <w:rFonts w:eastAsia="Calibri"/>
                <w:sz w:val="24"/>
                <w:szCs w:val="24"/>
              </w:rPr>
              <w:t>ча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>-чу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Правописание слов с буквосочетаниями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ча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,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чу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Письмо 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Щ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щ</w:t>
            </w:r>
            <w:r w:rsidRPr="000148D6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Сочетания ща-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щу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bCs/>
                <w:sz w:val="24"/>
                <w:szCs w:val="24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Классификация слов. Письмо букв 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Ц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ц.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 Ф, ф.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Повторение изученных букв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Письмо буквы Ъ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Разделительные ь и ъ. Повторение изученных букв.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14033" w:type="dxa"/>
            <w:gridSpan w:val="5"/>
          </w:tcPr>
          <w:p w:rsidR="000148D6" w:rsidRPr="000148D6" w:rsidRDefault="000148D6" w:rsidP="000148D6">
            <w:pPr>
              <w:tabs>
                <w:tab w:val="left" w:pos="851"/>
              </w:tabs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0148D6">
              <w:rPr>
                <w:rFonts w:eastAsia="Calibri"/>
                <w:b/>
                <w:sz w:val="24"/>
                <w:szCs w:val="24"/>
              </w:rPr>
              <w:t>Послебуквенный</w:t>
            </w:r>
            <w:proofErr w:type="spellEnd"/>
            <w:r w:rsidRPr="000148D6">
              <w:rPr>
                <w:rFonts w:eastAsia="Calibri"/>
                <w:b/>
                <w:sz w:val="24"/>
                <w:szCs w:val="24"/>
              </w:rPr>
              <w:t xml:space="preserve"> этап (4 часа)</w:t>
            </w:r>
          </w:p>
          <w:p w:rsidR="000148D6" w:rsidRPr="000148D6" w:rsidRDefault="000148D6" w:rsidP="000148D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Упражнения в написании слов.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Упражнения в написании слов и предложений.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Оформление предложений в тексте.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contextualSpacing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contextualSpacing/>
              <w:jc w:val="both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Упражнения в написании слов и предложений.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14033" w:type="dxa"/>
            <w:gridSpan w:val="5"/>
          </w:tcPr>
          <w:p w:rsidR="000148D6" w:rsidRPr="000148D6" w:rsidRDefault="000148D6" w:rsidP="000148D6">
            <w:pPr>
              <w:tabs>
                <w:tab w:val="left" w:pos="851"/>
              </w:tabs>
              <w:contextualSpacing/>
              <w:jc w:val="center"/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b/>
                <w:sz w:val="24"/>
                <w:szCs w:val="24"/>
                <w:u w:val="single"/>
              </w:rPr>
              <w:t>Русский язык –(50 ч)</w:t>
            </w:r>
          </w:p>
          <w:p w:rsidR="000148D6" w:rsidRPr="000148D6" w:rsidRDefault="000148D6" w:rsidP="000148D6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Вводный урок по курсу русского языка.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В мире общения. Цели и формы общения.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В мире общения. Родной язык – средство общения.</w:t>
            </w:r>
          </w:p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Смысловая сторона русской речи.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>В мире общения. Смысловая сторона русской речи. Слово, его роль в нашей речи.</w:t>
            </w:r>
            <w:r w:rsidRPr="000148D6">
              <w:rPr>
                <w:rFonts w:eastAsia="Calibri"/>
                <w:sz w:val="24"/>
              </w:rPr>
              <w:t xml:space="preserve">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Слово, его роль в нашей речи.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Слово и его значение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 xml:space="preserve"> .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Слово как средство создания образа.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Слово и его значение.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89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</w:rPr>
              <w:t>Развитие речи. Слово как средство создания образа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</w:rPr>
              <w:t xml:space="preserve"> Знакомство с именами собственными. Отличие имени собственного </w:t>
            </w:r>
            <w:proofErr w:type="gramStart"/>
            <w:r w:rsidRPr="000148D6">
              <w:rPr>
                <w:rFonts w:eastAsia="Calibri"/>
                <w:sz w:val="24"/>
              </w:rPr>
              <w:t>от</w:t>
            </w:r>
            <w:proofErr w:type="gramEnd"/>
            <w:r w:rsidRPr="000148D6">
              <w:rPr>
                <w:rFonts w:eastAsia="Calibri"/>
                <w:sz w:val="24"/>
              </w:rPr>
              <w:t xml:space="preserve"> нарицательного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Имя собственное. Правописание имён собственных.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Слова с несколькими значениями.</w:t>
            </w:r>
          </w:p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93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Слова с несколькими значениями.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</w:rPr>
              <w:t xml:space="preserve"> Слова, близкие по значению (синонимы)</w:t>
            </w:r>
          </w:p>
          <w:p w:rsidR="000148D6" w:rsidRPr="000148D6" w:rsidRDefault="000148D6" w:rsidP="000148D6">
            <w:pPr>
              <w:snapToGrid w:val="0"/>
              <w:rPr>
                <w:rFonts w:eastAsia="Calibri"/>
                <w:b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</w:rPr>
              <w:t xml:space="preserve"> Слова, противоположные по значению (антонимы)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 </w:t>
            </w:r>
            <w:r w:rsidRPr="000148D6">
              <w:rPr>
                <w:rFonts w:eastAsia="Calibri"/>
                <w:sz w:val="24"/>
              </w:rPr>
              <w:t xml:space="preserve"> Знакомство с разными группами слов. Предмет и слово как название предмета.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Слова, отвечающие на вопросы кто? что?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Знакомство с разными группами слов. Слова-названия предметов. Слов</w:t>
            </w:r>
            <w:proofErr w:type="gramStart"/>
            <w:r w:rsidRPr="000148D6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 xml:space="preserve"> признаки. Слова-действия. Знакомство со старинными учебниками.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99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Звуки и буквы.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>Алфавит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 </w:t>
            </w:r>
            <w:r w:rsidRPr="000148D6">
              <w:rPr>
                <w:rFonts w:eastAsia="Calibri"/>
                <w:sz w:val="24"/>
              </w:rPr>
              <w:t>Гласные звуки. Обозначение их буквами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</w:rPr>
              <w:t>Согласные звуки. Обозначение их буквами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</w:rPr>
            </w:pPr>
            <w:r w:rsidRPr="000148D6">
              <w:rPr>
                <w:rFonts w:eastAsia="Calibri"/>
                <w:sz w:val="24"/>
              </w:rPr>
              <w:t>Слоги.</w:t>
            </w:r>
            <w:r w:rsidRPr="000148D6">
              <w:rPr>
                <w:rFonts w:ascii="Calibri" w:eastAsia="Calibri" w:hAnsi="Calibri"/>
              </w:rPr>
              <w:t xml:space="preserve"> </w:t>
            </w:r>
            <w:r w:rsidRPr="000148D6">
              <w:rPr>
                <w:rFonts w:eastAsia="Calibri"/>
                <w:sz w:val="24"/>
              </w:rPr>
              <w:t>Деление слов на слоги.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Перенос слов.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Ударение.</w:t>
            </w:r>
          </w:p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b/>
                <w:bCs/>
                <w:sz w:val="24"/>
              </w:rPr>
              <w:t xml:space="preserve"> </w:t>
            </w:r>
            <w:r w:rsidRPr="000148D6">
              <w:rPr>
                <w:rFonts w:eastAsia="Calibri"/>
                <w:sz w:val="24"/>
                <w:szCs w:val="24"/>
              </w:rPr>
              <w:t xml:space="preserve"> Ударные  и безударные гласные звуки. Обозначение их буквами.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Орфоэпическая норма  языка. Словарь «Говори правильно».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108 .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 </w:t>
            </w:r>
            <w:r w:rsidRPr="000148D6">
              <w:rPr>
                <w:rFonts w:eastAsia="Calibri"/>
                <w:sz w:val="24"/>
              </w:rPr>
              <w:t xml:space="preserve"> Обозначение мягкости согласных звуков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109-110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</w:rPr>
              <w:t>Обозначение мягкости согласных звуков с помощью букв е, ё, и, ю, я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</w:rPr>
            </w:pPr>
            <w:r w:rsidRPr="000148D6">
              <w:rPr>
                <w:rFonts w:eastAsia="Calibri"/>
                <w:sz w:val="24"/>
              </w:rPr>
              <w:t xml:space="preserve">Шипящие согласные звуки. Правописание буквосочетаний </w:t>
            </w:r>
            <w:proofErr w:type="spellStart"/>
            <w:r w:rsidRPr="000148D6">
              <w:rPr>
                <w:rFonts w:eastAsia="Calibri"/>
                <w:sz w:val="24"/>
              </w:rPr>
              <w:t>жи</w:t>
            </w:r>
            <w:proofErr w:type="spellEnd"/>
            <w:r w:rsidRPr="000148D6">
              <w:rPr>
                <w:rFonts w:eastAsia="Calibri"/>
                <w:sz w:val="24"/>
              </w:rPr>
              <w:t xml:space="preserve">-ши, </w:t>
            </w:r>
            <w:proofErr w:type="spellStart"/>
            <w:proofErr w:type="gramStart"/>
            <w:r w:rsidRPr="000148D6">
              <w:rPr>
                <w:rFonts w:eastAsia="Calibri"/>
                <w:sz w:val="24"/>
              </w:rPr>
              <w:t>ча</w:t>
            </w:r>
            <w:proofErr w:type="spellEnd"/>
            <w:r w:rsidRPr="000148D6">
              <w:rPr>
                <w:rFonts w:eastAsia="Calibri"/>
                <w:sz w:val="24"/>
              </w:rPr>
              <w:t>-ща</w:t>
            </w:r>
            <w:proofErr w:type="gramEnd"/>
            <w:r w:rsidRPr="000148D6">
              <w:rPr>
                <w:rFonts w:eastAsia="Calibri"/>
                <w:sz w:val="24"/>
              </w:rPr>
              <w:t>, чу-</w:t>
            </w:r>
            <w:proofErr w:type="spellStart"/>
            <w:r w:rsidRPr="000148D6">
              <w:rPr>
                <w:rFonts w:eastAsia="Calibri"/>
                <w:sz w:val="24"/>
              </w:rPr>
              <w:t>щу</w:t>
            </w:r>
            <w:proofErr w:type="spellEnd"/>
            <w:r w:rsidRPr="000148D6">
              <w:rPr>
                <w:rFonts w:eastAsia="Calibri"/>
                <w:sz w:val="24"/>
              </w:rPr>
              <w:t>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112-113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Правописание буквосочетаний 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жи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-ши, </w:t>
            </w:r>
            <w:proofErr w:type="spellStart"/>
            <w:proofErr w:type="gramStart"/>
            <w:r w:rsidRPr="000148D6">
              <w:rPr>
                <w:rFonts w:eastAsia="Calibri"/>
                <w:sz w:val="24"/>
                <w:szCs w:val="24"/>
              </w:rPr>
              <w:t>ча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>-ща</w:t>
            </w:r>
            <w:proofErr w:type="gramEnd"/>
            <w:r w:rsidRPr="000148D6">
              <w:rPr>
                <w:rFonts w:eastAsia="Calibri"/>
                <w:sz w:val="24"/>
                <w:szCs w:val="24"/>
              </w:rPr>
              <w:t>, чу-</w:t>
            </w:r>
            <w:proofErr w:type="spellStart"/>
            <w:r w:rsidRPr="000148D6">
              <w:rPr>
                <w:rFonts w:eastAsia="Calibri"/>
                <w:sz w:val="24"/>
                <w:szCs w:val="24"/>
              </w:rPr>
              <w:t>щу</w:t>
            </w:r>
            <w:proofErr w:type="spellEnd"/>
            <w:r w:rsidRPr="000148D6">
              <w:rPr>
                <w:rFonts w:eastAsia="Calibri"/>
                <w:sz w:val="24"/>
                <w:szCs w:val="24"/>
              </w:rPr>
              <w:t xml:space="preserve">.  </w:t>
            </w:r>
            <w:r w:rsidRPr="000148D6">
              <w:rPr>
                <w:rFonts w:eastAsia="Calibri"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Разделительный мягкий знак. </w:t>
            </w:r>
          </w:p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 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115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Разделительный мягкий знак.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Разделительный твёрдый знак.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117-118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Звонкие и глухие согласные звуки. Обозначение их буквами.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119-120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 </w:t>
            </w:r>
            <w:r w:rsidRPr="000148D6">
              <w:rPr>
                <w:rFonts w:eastAsia="Calibri"/>
                <w:sz w:val="24"/>
              </w:rPr>
              <w:t xml:space="preserve"> Правописание парных звонких и глухих согласных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121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Звонкие и глухие согласные звуки. Обозначение их буквами.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lastRenderedPageBreak/>
              <w:t>122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Диктант по теме: «Орфограммы русского языка – наше первое знакомство»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123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От слова к предложению. 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Предложение. Отличие слова от предложения.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125-126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Предложение. </w:t>
            </w:r>
          </w:p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>Знаки препинания в конце предложения.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2ч.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127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before="80" w:after="80"/>
              <w:rPr>
                <w:color w:val="000000"/>
                <w:sz w:val="24"/>
                <w:szCs w:val="24"/>
              </w:rPr>
            </w:pPr>
            <w:r w:rsidRPr="000148D6">
              <w:rPr>
                <w:rFonts w:ascii="ONHGM C+ Newton C San Pin" w:hAnsi="ONHGM C+ Newton C San Pin"/>
                <w:color w:val="000000"/>
                <w:sz w:val="24"/>
                <w:szCs w:val="24"/>
              </w:rPr>
              <w:t xml:space="preserve"> </w:t>
            </w:r>
            <w:r w:rsidRPr="000148D6">
              <w:rPr>
                <w:color w:val="000000"/>
                <w:sz w:val="24"/>
                <w:szCs w:val="24"/>
              </w:rPr>
              <w:t>Текст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128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before="80" w:after="80"/>
              <w:rPr>
                <w:rFonts w:ascii="ONHGM C+ Newton C San Pin" w:hAnsi="ONHGM C+ Newton C San Pin"/>
                <w:color w:val="000000"/>
                <w:sz w:val="24"/>
                <w:szCs w:val="24"/>
              </w:rPr>
            </w:pPr>
            <w:r w:rsidRPr="000148D6">
              <w:rPr>
                <w:color w:val="000000"/>
                <w:sz w:val="24"/>
                <w:szCs w:val="24"/>
              </w:rPr>
              <w:t>Отличие предложения от текста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1ч.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before="80" w:after="80"/>
              <w:rPr>
                <w:color w:val="000000"/>
                <w:sz w:val="24"/>
                <w:szCs w:val="24"/>
              </w:rPr>
            </w:pPr>
            <w:r w:rsidRPr="000148D6">
              <w:rPr>
                <w:color w:val="000000"/>
                <w:sz w:val="24"/>
                <w:szCs w:val="24"/>
              </w:rPr>
              <w:t>Заголовок  и содержание текста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130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  <w:u w:val="single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Текст как речевое произведение, автор текста. 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9072" w:type="dxa"/>
          </w:tcPr>
          <w:p w:rsidR="000148D6" w:rsidRPr="000148D6" w:rsidRDefault="001F7520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Административная контрольная работа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0148D6" w:rsidRPr="000148D6" w:rsidTr="001F7520">
        <w:tc>
          <w:tcPr>
            <w:tcW w:w="850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132</w:t>
            </w:r>
          </w:p>
        </w:tc>
        <w:tc>
          <w:tcPr>
            <w:tcW w:w="9072" w:type="dxa"/>
          </w:tcPr>
          <w:p w:rsidR="000148D6" w:rsidRPr="000148D6" w:rsidRDefault="000148D6" w:rsidP="000148D6">
            <w:pPr>
              <w:snapToGrid w:val="0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 xml:space="preserve">Работа над ошибками. </w:t>
            </w:r>
          </w:p>
        </w:tc>
        <w:tc>
          <w:tcPr>
            <w:tcW w:w="1276" w:type="dxa"/>
          </w:tcPr>
          <w:p w:rsidR="000148D6" w:rsidRPr="000148D6" w:rsidRDefault="000148D6" w:rsidP="000148D6">
            <w:pPr>
              <w:snapToGrid w:val="0"/>
              <w:jc w:val="center"/>
              <w:rPr>
                <w:rFonts w:eastAsia="Calibri"/>
                <w:sz w:val="24"/>
                <w:szCs w:val="24"/>
              </w:rPr>
            </w:pPr>
            <w:r w:rsidRPr="000148D6">
              <w:rPr>
                <w:rFonts w:eastAsia="Calibri"/>
                <w:sz w:val="24"/>
                <w:szCs w:val="24"/>
              </w:rPr>
              <w:t>1ч</w:t>
            </w:r>
          </w:p>
        </w:tc>
        <w:tc>
          <w:tcPr>
            <w:tcW w:w="1418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17" w:type="dxa"/>
          </w:tcPr>
          <w:p w:rsidR="000148D6" w:rsidRPr="000148D6" w:rsidRDefault="000148D6" w:rsidP="000148D6">
            <w:pPr>
              <w:rPr>
                <w:rFonts w:eastAsia="Calibri"/>
                <w:sz w:val="24"/>
                <w:szCs w:val="24"/>
              </w:rPr>
            </w:pPr>
          </w:p>
        </w:tc>
      </w:tr>
    </w:tbl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spacing w:before="60" w:line="240" w:lineRule="auto"/>
        <w:ind w:right="94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148D6">
        <w:rPr>
          <w:rFonts w:ascii="Times New Roman" w:eastAsia="Calibri" w:hAnsi="Times New Roman" w:cs="Times New Roman"/>
          <w:b/>
          <w:bCs/>
          <w:sz w:val="24"/>
          <w:szCs w:val="24"/>
        </w:rPr>
        <w:t>Лист изменений в календарно - тематическом планировании</w:t>
      </w:r>
      <w:r w:rsidRPr="000148D6">
        <w:rPr>
          <w:rFonts w:ascii="Times New Roman" w:eastAsia="Calibri" w:hAnsi="Times New Roman" w:cs="Times New Roman"/>
          <w:b/>
          <w:color w:val="00B050"/>
          <w:sz w:val="24"/>
          <w:szCs w:val="24"/>
        </w:rPr>
        <w:t xml:space="preserve"> 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893"/>
        <w:gridCol w:w="5534"/>
        <w:gridCol w:w="4920"/>
        <w:gridCol w:w="2445"/>
      </w:tblGrid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8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8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8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8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48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Согласование с зам. директора по учебной работе</w:t>
            </w:r>
          </w:p>
        </w:tc>
      </w:tr>
      <w:tr w:rsidR="000148D6" w:rsidRPr="000148D6" w:rsidTr="001F7520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148D6" w:rsidRPr="000148D6" w:rsidTr="001F7520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48D6" w:rsidRPr="000148D6" w:rsidRDefault="000148D6" w:rsidP="000148D6">
            <w:pPr>
              <w:autoSpaceDE w:val="0"/>
              <w:autoSpaceDN w:val="0"/>
              <w:adjustRightInd w:val="0"/>
              <w:spacing w:after="0" w:line="254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0148D6" w:rsidRPr="000148D6" w:rsidRDefault="000148D6" w:rsidP="000148D6">
      <w:pPr>
        <w:rPr>
          <w:rFonts w:ascii="Times New Roman" w:eastAsia="Calibri" w:hAnsi="Times New Roman" w:cs="Times New Roman"/>
          <w:sz w:val="24"/>
          <w:szCs w:val="24"/>
        </w:rPr>
      </w:pPr>
    </w:p>
    <w:p w:rsidR="000148D6" w:rsidRPr="000148D6" w:rsidRDefault="000148D6" w:rsidP="000148D6">
      <w:pPr>
        <w:tabs>
          <w:tab w:val="left" w:pos="900"/>
        </w:tabs>
        <w:rPr>
          <w:rFonts w:ascii="Times New Roman" w:eastAsia="Calibri" w:hAnsi="Times New Roman" w:cs="Times New Roman"/>
          <w:sz w:val="24"/>
          <w:szCs w:val="24"/>
        </w:rPr>
      </w:pPr>
    </w:p>
    <w:p w:rsidR="00BB7E00" w:rsidRDefault="00BB7E00"/>
    <w:sectPr w:rsidR="00BB7E00" w:rsidSect="001F7520">
      <w:footerReference w:type="default" r:id="rId8"/>
      <w:pgSz w:w="16838" w:h="11906" w:orient="landscape"/>
      <w:pgMar w:top="993" w:right="567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17A0" w:rsidRDefault="00D017A0">
      <w:pPr>
        <w:spacing w:after="0" w:line="240" w:lineRule="auto"/>
      </w:pPr>
      <w:r>
        <w:separator/>
      </w:r>
    </w:p>
  </w:endnote>
  <w:endnote w:type="continuationSeparator" w:id="0">
    <w:p w:rsidR="00D017A0" w:rsidRDefault="00D01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A_Ud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NHGM C+ Newton C San Pin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7520" w:rsidRDefault="001F752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17A0" w:rsidRDefault="00D017A0">
      <w:pPr>
        <w:spacing w:after="0" w:line="240" w:lineRule="auto"/>
      </w:pPr>
      <w:r>
        <w:separator/>
      </w:r>
    </w:p>
  </w:footnote>
  <w:footnote w:type="continuationSeparator" w:id="0">
    <w:p w:rsidR="00D017A0" w:rsidRDefault="00D017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41E2F8B"/>
    <w:multiLevelType w:val="hybridMultilevel"/>
    <w:tmpl w:val="FECC65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3F418B"/>
    <w:multiLevelType w:val="hybridMultilevel"/>
    <w:tmpl w:val="46385B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547CE2"/>
    <w:multiLevelType w:val="hybridMultilevel"/>
    <w:tmpl w:val="777094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087437"/>
    <w:multiLevelType w:val="hybridMultilevel"/>
    <w:tmpl w:val="2A0EDE62"/>
    <w:lvl w:ilvl="0" w:tplc="691268C0">
      <w:start w:val="1"/>
      <w:numFmt w:val="decimal"/>
      <w:lvlText w:val="%1."/>
      <w:lvlJc w:val="left"/>
      <w:pPr>
        <w:ind w:left="9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6" w:hanging="360"/>
      </w:pPr>
    </w:lvl>
    <w:lvl w:ilvl="2" w:tplc="0419001B" w:tentative="1">
      <w:start w:val="1"/>
      <w:numFmt w:val="lowerRoman"/>
      <w:lvlText w:val="%3."/>
      <w:lvlJc w:val="right"/>
      <w:pPr>
        <w:ind w:left="2366" w:hanging="180"/>
      </w:pPr>
    </w:lvl>
    <w:lvl w:ilvl="3" w:tplc="0419000F" w:tentative="1">
      <w:start w:val="1"/>
      <w:numFmt w:val="decimal"/>
      <w:lvlText w:val="%4."/>
      <w:lvlJc w:val="left"/>
      <w:pPr>
        <w:ind w:left="3086" w:hanging="360"/>
      </w:pPr>
    </w:lvl>
    <w:lvl w:ilvl="4" w:tplc="04190019" w:tentative="1">
      <w:start w:val="1"/>
      <w:numFmt w:val="lowerLetter"/>
      <w:lvlText w:val="%5."/>
      <w:lvlJc w:val="left"/>
      <w:pPr>
        <w:ind w:left="3806" w:hanging="360"/>
      </w:pPr>
    </w:lvl>
    <w:lvl w:ilvl="5" w:tplc="0419001B" w:tentative="1">
      <w:start w:val="1"/>
      <w:numFmt w:val="lowerRoman"/>
      <w:lvlText w:val="%6."/>
      <w:lvlJc w:val="right"/>
      <w:pPr>
        <w:ind w:left="4526" w:hanging="180"/>
      </w:pPr>
    </w:lvl>
    <w:lvl w:ilvl="6" w:tplc="0419000F" w:tentative="1">
      <w:start w:val="1"/>
      <w:numFmt w:val="decimal"/>
      <w:lvlText w:val="%7."/>
      <w:lvlJc w:val="left"/>
      <w:pPr>
        <w:ind w:left="5246" w:hanging="360"/>
      </w:pPr>
    </w:lvl>
    <w:lvl w:ilvl="7" w:tplc="04190019" w:tentative="1">
      <w:start w:val="1"/>
      <w:numFmt w:val="lowerLetter"/>
      <w:lvlText w:val="%8."/>
      <w:lvlJc w:val="left"/>
      <w:pPr>
        <w:ind w:left="5966" w:hanging="360"/>
      </w:pPr>
    </w:lvl>
    <w:lvl w:ilvl="8" w:tplc="041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5">
    <w:nsid w:val="14216B71"/>
    <w:multiLevelType w:val="hybridMultilevel"/>
    <w:tmpl w:val="B4E8A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651D05"/>
    <w:multiLevelType w:val="hybridMultilevel"/>
    <w:tmpl w:val="1CBCB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D2589F"/>
    <w:multiLevelType w:val="hybridMultilevel"/>
    <w:tmpl w:val="2452DB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DE4DD8"/>
    <w:multiLevelType w:val="hybridMultilevel"/>
    <w:tmpl w:val="35126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4D2E333A"/>
    <w:multiLevelType w:val="hybridMultilevel"/>
    <w:tmpl w:val="F8C423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64904"/>
    <w:multiLevelType w:val="hybridMultilevel"/>
    <w:tmpl w:val="634CEC26"/>
    <w:lvl w:ilvl="0" w:tplc="04190001">
      <w:start w:val="1"/>
      <w:numFmt w:val="bullet"/>
      <w:lvlText w:val=""/>
      <w:lvlJc w:val="left"/>
      <w:pPr>
        <w:ind w:left="1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2">
    <w:nsid w:val="5C305E5D"/>
    <w:multiLevelType w:val="hybridMultilevel"/>
    <w:tmpl w:val="AFC6E6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0594A7B"/>
    <w:multiLevelType w:val="hybridMultilevel"/>
    <w:tmpl w:val="670CBA76"/>
    <w:lvl w:ilvl="0" w:tplc="2FAC491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706F15F1"/>
    <w:multiLevelType w:val="hybridMultilevel"/>
    <w:tmpl w:val="0BE23B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067A98"/>
    <w:multiLevelType w:val="hybridMultilevel"/>
    <w:tmpl w:val="09369B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C3423DC"/>
    <w:multiLevelType w:val="multilevel"/>
    <w:tmpl w:val="D354C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CB87323"/>
    <w:multiLevelType w:val="hybridMultilevel"/>
    <w:tmpl w:val="D6B221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EE422346">
      <w:start w:val="10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1"/>
  </w:num>
  <w:num w:numId="3">
    <w:abstractNumId w:val="13"/>
  </w:num>
  <w:num w:numId="4">
    <w:abstractNumId w:val="17"/>
  </w:num>
  <w:num w:numId="5">
    <w:abstractNumId w:val="1"/>
  </w:num>
  <w:num w:numId="6">
    <w:abstractNumId w:val="5"/>
  </w:num>
  <w:num w:numId="7">
    <w:abstractNumId w:val="12"/>
  </w:num>
  <w:num w:numId="8">
    <w:abstractNumId w:val="15"/>
  </w:num>
  <w:num w:numId="9">
    <w:abstractNumId w:val="3"/>
  </w:num>
  <w:num w:numId="10">
    <w:abstractNumId w:val="10"/>
  </w:num>
  <w:num w:numId="11">
    <w:abstractNumId w:val="2"/>
  </w:num>
  <w:num w:numId="12">
    <w:abstractNumId w:val="14"/>
  </w:num>
  <w:num w:numId="13">
    <w:abstractNumId w:val="7"/>
  </w:num>
  <w:num w:numId="14">
    <w:abstractNumId w:val="4"/>
  </w:num>
  <w:num w:numId="15">
    <w:abstractNumId w:val="9"/>
  </w:num>
  <w:num w:numId="16">
    <w:abstractNumId w:val="16"/>
  </w:num>
  <w:num w:numId="17">
    <w:abstractNumId w:val="8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449"/>
    <w:rsid w:val="000148D6"/>
    <w:rsid w:val="00044E43"/>
    <w:rsid w:val="000C368F"/>
    <w:rsid w:val="000D1C93"/>
    <w:rsid w:val="001F7520"/>
    <w:rsid w:val="002C1766"/>
    <w:rsid w:val="00396417"/>
    <w:rsid w:val="00474290"/>
    <w:rsid w:val="004E194D"/>
    <w:rsid w:val="005448EE"/>
    <w:rsid w:val="005B75B0"/>
    <w:rsid w:val="00615C77"/>
    <w:rsid w:val="00617EE2"/>
    <w:rsid w:val="00920449"/>
    <w:rsid w:val="0099106A"/>
    <w:rsid w:val="00996013"/>
    <w:rsid w:val="00B61716"/>
    <w:rsid w:val="00BB7E00"/>
    <w:rsid w:val="00C03B43"/>
    <w:rsid w:val="00C17720"/>
    <w:rsid w:val="00C40374"/>
    <w:rsid w:val="00C8669D"/>
    <w:rsid w:val="00D017A0"/>
    <w:rsid w:val="00D83556"/>
    <w:rsid w:val="00DA6B29"/>
    <w:rsid w:val="00E46DD5"/>
    <w:rsid w:val="00EC359F"/>
    <w:rsid w:val="00F8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148D6"/>
  </w:style>
  <w:style w:type="table" w:styleId="a3">
    <w:name w:val="Table Grid"/>
    <w:basedOn w:val="a1"/>
    <w:rsid w:val="00014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Цитата1"/>
    <w:basedOn w:val="a"/>
    <w:rsid w:val="000148D6"/>
    <w:pPr>
      <w:suppressAutoHyphens/>
      <w:spacing w:after="0" w:line="480" w:lineRule="auto"/>
      <w:ind w:left="540" w:right="1418" w:firstLine="340"/>
      <w:jc w:val="both"/>
    </w:pPr>
    <w:rPr>
      <w:rFonts w:ascii="HA_Udr" w:eastAsia="Times New Roman" w:hAnsi="HA_Udr" w:cs="Calibri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148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148D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0148D6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0148D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0148D6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0148D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48D6"/>
    <w:rPr>
      <w:rFonts w:ascii="Tahoma" w:eastAsia="Calibri" w:hAnsi="Tahoma" w:cs="Tahoma"/>
      <w:sz w:val="16"/>
      <w:szCs w:val="16"/>
    </w:rPr>
  </w:style>
  <w:style w:type="paragraph" w:customStyle="1" w:styleId="dopmaterial">
    <w:name w:val="dop_material"/>
    <w:basedOn w:val="a"/>
    <w:rsid w:val="000148D6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Default">
    <w:name w:val="Default"/>
    <w:rsid w:val="000148D6"/>
    <w:pPr>
      <w:autoSpaceDE w:val="0"/>
      <w:autoSpaceDN w:val="0"/>
      <w:adjustRightInd w:val="0"/>
      <w:spacing w:after="0" w:line="240" w:lineRule="auto"/>
    </w:pPr>
    <w:rPr>
      <w:rFonts w:ascii="ONHGM C+ Newton C San Pin" w:hAnsi="ONHGM C+ Newton C San Pin" w:cs="ONHGM C+ Newton C San Pin"/>
      <w:color w:val="000000"/>
      <w:sz w:val="24"/>
      <w:szCs w:val="24"/>
    </w:rPr>
  </w:style>
  <w:style w:type="table" w:customStyle="1" w:styleId="2">
    <w:name w:val="Сетка таблицы2"/>
    <w:basedOn w:val="a1"/>
    <w:uiPriority w:val="59"/>
    <w:rsid w:val="001F752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148D6"/>
  </w:style>
  <w:style w:type="table" w:styleId="a3">
    <w:name w:val="Table Grid"/>
    <w:basedOn w:val="a1"/>
    <w:rsid w:val="000148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Цитата1"/>
    <w:basedOn w:val="a"/>
    <w:rsid w:val="000148D6"/>
    <w:pPr>
      <w:suppressAutoHyphens/>
      <w:spacing w:after="0" w:line="480" w:lineRule="auto"/>
      <w:ind w:left="540" w:right="1418" w:firstLine="340"/>
      <w:jc w:val="both"/>
    </w:pPr>
    <w:rPr>
      <w:rFonts w:ascii="HA_Udr" w:eastAsia="Times New Roman" w:hAnsi="HA_Udr" w:cs="Calibri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0148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148D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0148D6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0148D6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0148D6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0148D6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48D6"/>
    <w:rPr>
      <w:rFonts w:ascii="Tahoma" w:eastAsia="Calibri" w:hAnsi="Tahoma" w:cs="Tahoma"/>
      <w:sz w:val="16"/>
      <w:szCs w:val="16"/>
    </w:rPr>
  </w:style>
  <w:style w:type="paragraph" w:customStyle="1" w:styleId="dopmaterial">
    <w:name w:val="dop_material"/>
    <w:basedOn w:val="a"/>
    <w:rsid w:val="000148D6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Default">
    <w:name w:val="Default"/>
    <w:rsid w:val="000148D6"/>
    <w:pPr>
      <w:autoSpaceDE w:val="0"/>
      <w:autoSpaceDN w:val="0"/>
      <w:adjustRightInd w:val="0"/>
      <w:spacing w:after="0" w:line="240" w:lineRule="auto"/>
    </w:pPr>
    <w:rPr>
      <w:rFonts w:ascii="ONHGM C+ Newton C San Pin" w:hAnsi="ONHGM C+ Newton C San Pin" w:cs="ONHGM C+ Newton C San Pin"/>
      <w:color w:val="000000"/>
      <w:sz w:val="24"/>
      <w:szCs w:val="24"/>
    </w:rPr>
  </w:style>
  <w:style w:type="table" w:customStyle="1" w:styleId="2">
    <w:name w:val="Сетка таблицы2"/>
    <w:basedOn w:val="a1"/>
    <w:uiPriority w:val="59"/>
    <w:rsid w:val="001F7520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51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1206</Words>
  <Characters>6877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7я</cp:lastModifiedBy>
  <cp:revision>24</cp:revision>
  <cp:lastPrinted>2019-09-30T16:29:00Z</cp:lastPrinted>
  <dcterms:created xsi:type="dcterms:W3CDTF">2019-04-02T18:22:00Z</dcterms:created>
  <dcterms:modified xsi:type="dcterms:W3CDTF">2019-10-31T10:10:00Z</dcterms:modified>
</cp:coreProperties>
</file>